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03" w:rsidRPr="005A69AB" w:rsidRDefault="00DF1203" w:rsidP="00DF1203">
      <w:pPr>
        <w:spacing w:before="40" w:after="240"/>
        <w:jc w:val="center"/>
        <w:outlineLvl w:val="1"/>
        <w:rPr>
          <w:rFonts w:asciiTheme="majorHAnsi" w:eastAsiaTheme="majorEastAsia" w:hAnsiTheme="majorHAnsi" w:cstheme="majorBidi"/>
          <w:b/>
          <w:caps/>
          <w:color w:val="CD63BE"/>
          <w:sz w:val="56"/>
          <w:szCs w:val="56"/>
        </w:rPr>
      </w:pPr>
      <w:r w:rsidRPr="005A69AB">
        <w:rPr>
          <w:rFonts w:cstheme="minorHAnsi"/>
          <w:b/>
          <w:noProof/>
          <w:color w:val="CD63BE"/>
          <w:lang w:eastAsia="en-AU"/>
        </w:rPr>
        <w:drawing>
          <wp:anchor distT="0" distB="0" distL="114300" distR="114300" simplePos="0" relativeHeight="251659264" behindDoc="0" locked="0" layoutInCell="1" allowOverlap="1" wp14:anchorId="03CE2D6A" wp14:editId="17B0E46C">
            <wp:simplePos x="0" y="0"/>
            <wp:positionH relativeFrom="margin">
              <wp:align>left</wp:align>
            </wp:positionH>
            <wp:positionV relativeFrom="paragraph">
              <wp:posOffset>0</wp:posOffset>
            </wp:positionV>
            <wp:extent cx="1133475" cy="1562100"/>
            <wp:effectExtent l="0" t="0" r="9525" b="0"/>
            <wp:wrapThrough wrapText="bothSides">
              <wp:wrapPolygon edited="0">
                <wp:start x="0" y="0"/>
                <wp:lineTo x="0" y="17649"/>
                <wp:lineTo x="7624" y="18702"/>
                <wp:lineTo x="13069" y="18702"/>
                <wp:lineTo x="21418" y="17649"/>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562100"/>
                    </a:xfrm>
                    <a:prstGeom prst="rect">
                      <a:avLst/>
                    </a:prstGeom>
                    <a:noFill/>
                  </pic:spPr>
                </pic:pic>
              </a:graphicData>
            </a:graphic>
            <wp14:sizeRelH relativeFrom="page">
              <wp14:pctWidth>0</wp14:pctWidth>
            </wp14:sizeRelH>
            <wp14:sizeRelV relativeFrom="page">
              <wp14:pctHeight>0</wp14:pctHeight>
            </wp14:sizeRelV>
          </wp:anchor>
        </w:drawing>
      </w:r>
      <w:r w:rsidRPr="005A69AB">
        <w:rPr>
          <w:rFonts w:asciiTheme="majorHAnsi" w:eastAsiaTheme="majorEastAsia" w:hAnsiTheme="majorHAnsi" w:cstheme="majorBidi"/>
          <w:b/>
          <w:caps/>
          <w:color w:val="CD63BE"/>
          <w:sz w:val="56"/>
          <w:szCs w:val="56"/>
        </w:rPr>
        <w:t>bENDIGO VIOLET STREET PRIMARY</w:t>
      </w:r>
    </w:p>
    <w:p w:rsidR="00DF1203" w:rsidRPr="005A69AB" w:rsidRDefault="00DF1203" w:rsidP="00DF1203">
      <w:pPr>
        <w:spacing w:before="40" w:after="240"/>
        <w:jc w:val="center"/>
        <w:outlineLvl w:val="1"/>
        <w:rPr>
          <w:rFonts w:asciiTheme="majorHAnsi" w:eastAsiaTheme="majorEastAsia" w:hAnsiTheme="majorHAnsi" w:cstheme="majorBidi"/>
          <w:b/>
          <w:caps/>
          <w:color w:val="8EAADB" w:themeColor="accent5" w:themeTint="99"/>
          <w:sz w:val="56"/>
          <w:szCs w:val="56"/>
        </w:rPr>
      </w:pPr>
      <w:r>
        <w:rPr>
          <w:rFonts w:asciiTheme="majorHAnsi" w:eastAsiaTheme="majorEastAsia" w:hAnsiTheme="majorHAnsi" w:cstheme="majorBidi"/>
          <w:b/>
          <w:caps/>
          <w:color w:val="8EAADB" w:themeColor="accent5" w:themeTint="99"/>
          <w:sz w:val="56"/>
          <w:szCs w:val="56"/>
        </w:rPr>
        <w:t>child safety code of conduct</w:t>
      </w:r>
    </w:p>
    <w:p w:rsidR="00DF1203" w:rsidRDefault="00DF1203" w:rsidP="001A4DB6">
      <w:pPr>
        <w:pStyle w:val="Text"/>
        <w:contextualSpacing/>
        <w:jc w:val="center"/>
        <w:rPr>
          <w:rFonts w:asciiTheme="minorHAnsi" w:hAnsiTheme="minorHAnsi"/>
          <w:b/>
          <w:i/>
          <w:sz w:val="26"/>
          <w:lang w:val="en-GB"/>
        </w:rPr>
      </w:pPr>
    </w:p>
    <w:p w:rsidR="001A4DB6" w:rsidRPr="004A1F6E" w:rsidRDefault="001A4DB6" w:rsidP="00DF1203">
      <w:pPr>
        <w:pStyle w:val="Text"/>
        <w:contextualSpacing/>
        <w:rPr>
          <w:rFonts w:asciiTheme="minorHAnsi" w:hAnsiTheme="minorHAnsi"/>
          <w:b/>
          <w:i/>
          <w:sz w:val="26"/>
          <w:lang w:val="en-GB"/>
        </w:rPr>
      </w:pPr>
      <w:r w:rsidRPr="004A1F6E">
        <w:rPr>
          <w:rFonts w:asciiTheme="minorHAnsi" w:hAnsiTheme="minorHAnsi"/>
          <w:b/>
          <w:i/>
          <w:sz w:val="26"/>
          <w:lang w:val="en-GB"/>
        </w:rPr>
        <w:t>For staff, volu</w:t>
      </w:r>
      <w:r>
        <w:rPr>
          <w:rFonts w:asciiTheme="minorHAnsi" w:hAnsiTheme="minorHAnsi"/>
          <w:b/>
          <w:i/>
          <w:sz w:val="26"/>
          <w:lang w:val="en-GB"/>
        </w:rPr>
        <w:t>n</w:t>
      </w:r>
      <w:r w:rsidRPr="004A1F6E">
        <w:rPr>
          <w:rFonts w:asciiTheme="minorHAnsi" w:hAnsiTheme="minorHAnsi"/>
          <w:b/>
          <w:i/>
          <w:sz w:val="26"/>
          <w:lang w:val="en-GB"/>
        </w:rPr>
        <w:t>teers, contractors and members of the school community</w:t>
      </w:r>
    </w:p>
    <w:p w:rsidR="001A4DB6" w:rsidRPr="004A1F6E" w:rsidRDefault="001A4DB6" w:rsidP="001A4DB6">
      <w:pPr>
        <w:pStyle w:val="Text"/>
        <w:contextualSpacing/>
        <w:rPr>
          <w:rFonts w:asciiTheme="minorHAnsi" w:hAnsiTheme="minorHAnsi"/>
          <w:b/>
          <w:i/>
          <w:sz w:val="26"/>
          <w:lang w:val="en-GB"/>
        </w:rPr>
      </w:pPr>
    </w:p>
    <w:p w:rsidR="001A4DB6" w:rsidRPr="004A1F6E" w:rsidRDefault="001A4DB6" w:rsidP="001A4DB6">
      <w:pPr>
        <w:rPr>
          <w:lang w:val="en-GB"/>
        </w:rPr>
      </w:pPr>
    </w:p>
    <w:p w:rsidR="001A4DB6" w:rsidRPr="00DF1203" w:rsidRDefault="001A4DB6" w:rsidP="001A4DB6">
      <w:pPr>
        <w:pStyle w:val="Text"/>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 xml:space="preserve">Bendigo Violet Street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1A4DB6" w:rsidRPr="00DF1203" w:rsidRDefault="001A4DB6" w:rsidP="001A4DB6">
      <w:pPr>
        <w:pStyle w:val="Text"/>
        <w:spacing w:line="360" w:lineRule="auto"/>
        <w:contextualSpacing/>
        <w:rPr>
          <w:rFonts w:asciiTheme="minorHAnsi" w:hAnsiTheme="minorHAnsi"/>
          <w:sz w:val="22"/>
          <w:szCs w:val="22"/>
          <w:lang w:val="en-GB"/>
        </w:rPr>
      </w:pPr>
    </w:p>
    <w:p w:rsidR="001A4DB6" w:rsidRPr="00DF1203" w:rsidRDefault="001A4DB6" w:rsidP="001A4DB6">
      <w:pPr>
        <w:pStyle w:val="Text"/>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1A4DB6" w:rsidRPr="00DF1203" w:rsidRDefault="001A4DB6" w:rsidP="001A4DB6">
      <w:pPr>
        <w:pStyle w:val="Text"/>
        <w:spacing w:line="360" w:lineRule="auto"/>
        <w:contextualSpacing/>
        <w:rPr>
          <w:rFonts w:asciiTheme="minorHAnsi" w:hAnsiTheme="minorHAnsi"/>
          <w:sz w:val="22"/>
          <w:szCs w:val="22"/>
          <w:lang w:val="en-GB"/>
        </w:rPr>
      </w:pPr>
    </w:p>
    <w:p w:rsidR="001A4DB6" w:rsidRPr="00DF1203" w:rsidRDefault="001A4DB6" w:rsidP="001A4DB6">
      <w:pPr>
        <w:pStyle w:val="Text"/>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The Principal and school leaders of Bendigo Violet Street School will support implementation and monitoring of the Code of Conduct, and will plan, implement and monitor arrangements to provide inclusive, safe and orderly schools and other learning environments. The Princip</w:t>
      </w:r>
      <w:r w:rsidR="00D47794" w:rsidRPr="00DF1203">
        <w:rPr>
          <w:rFonts w:asciiTheme="minorHAnsi" w:hAnsiTheme="minorHAnsi"/>
          <w:sz w:val="22"/>
          <w:szCs w:val="22"/>
          <w:lang w:val="en-GB"/>
        </w:rPr>
        <w:t xml:space="preserve">al and school leaders of Bendigo Violet Street </w:t>
      </w:r>
      <w:r w:rsidRPr="00DF1203">
        <w:rPr>
          <w:rFonts w:asciiTheme="minorHAnsi" w:hAnsiTheme="minorHAnsi"/>
          <w:sz w:val="22"/>
          <w:szCs w:val="22"/>
          <w:lang w:val="en-GB"/>
        </w:rPr>
        <w:t xml:space="preserve">Primary School will also provide information and support to enable the Code of Conduct to operate effectively. </w:t>
      </w:r>
    </w:p>
    <w:p w:rsidR="001A4DB6" w:rsidRPr="00DF1203" w:rsidRDefault="001A4DB6" w:rsidP="001A4DB6">
      <w:pPr>
        <w:pStyle w:val="Text"/>
        <w:spacing w:line="360" w:lineRule="auto"/>
        <w:contextualSpacing/>
        <w:rPr>
          <w:rFonts w:asciiTheme="minorHAnsi" w:hAnsiTheme="minorHAnsi"/>
          <w:sz w:val="22"/>
          <w:szCs w:val="22"/>
          <w:lang w:val="en-GB"/>
        </w:rPr>
      </w:pPr>
    </w:p>
    <w:p w:rsidR="001A4DB6" w:rsidRPr="004A1F6E" w:rsidRDefault="001A4DB6" w:rsidP="001A4DB6">
      <w:pPr>
        <w:pStyle w:val="Text"/>
        <w:spacing w:line="360" w:lineRule="auto"/>
        <w:contextualSpacing/>
        <w:rPr>
          <w:rFonts w:asciiTheme="minorHAnsi" w:hAnsiTheme="minorHAnsi"/>
          <w:lang w:val="en-GB"/>
        </w:rPr>
      </w:pPr>
      <w:r w:rsidRPr="00DF1203">
        <w:rPr>
          <w:rFonts w:asciiTheme="minorHAnsi" w:hAnsiTheme="minorHAnsi"/>
          <w:sz w:val="22"/>
          <w:szCs w:val="22"/>
          <w:lang w:val="en-GB"/>
        </w:rPr>
        <w:t xml:space="preserve">All staff, contractors, volunteers and any other member of the school community involved in child-related work are required to comply with the Code of Conduct by observing expectations for appropriate behaviour </w:t>
      </w:r>
      <w:r w:rsidRPr="004A1F6E">
        <w:rPr>
          <w:rFonts w:asciiTheme="minorHAnsi" w:hAnsiTheme="minorHAnsi"/>
          <w:lang w:val="en-GB"/>
        </w:rPr>
        <w:t>below. The Code of Conduct applies in all school situations, including school camps and in the use of digital technology and social media.</w:t>
      </w:r>
    </w:p>
    <w:p w:rsidR="001A4DB6" w:rsidRPr="00DF1203" w:rsidRDefault="001A4DB6" w:rsidP="001A4DB6">
      <w:pPr>
        <w:pStyle w:val="Text"/>
        <w:spacing w:line="360" w:lineRule="auto"/>
        <w:contextualSpacing/>
        <w:rPr>
          <w:rFonts w:asciiTheme="minorHAnsi" w:hAnsiTheme="minorHAnsi"/>
          <w:b/>
          <w:sz w:val="22"/>
          <w:szCs w:val="22"/>
          <w:lang w:val="en-GB"/>
        </w:rPr>
      </w:pPr>
      <w:r w:rsidRPr="00DF1203">
        <w:rPr>
          <w:rFonts w:asciiTheme="minorHAnsi" w:hAnsiTheme="minorHAnsi"/>
          <w:b/>
          <w:sz w:val="22"/>
          <w:szCs w:val="22"/>
          <w:lang w:val="en-GB"/>
        </w:rPr>
        <w:lastRenderedPageBreak/>
        <w:t>Acceptable behaviours</w:t>
      </w:r>
    </w:p>
    <w:p w:rsidR="001A4DB6" w:rsidRPr="00DF1203" w:rsidRDefault="001A4DB6" w:rsidP="001A4DB6">
      <w:pPr>
        <w:pStyle w:val="Text"/>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 xml:space="preserve">As staff, volunteers, contractors, and any other member of the school community involved in child-related work </w:t>
      </w:r>
      <w:r w:rsidRPr="00DF1203">
        <w:rPr>
          <w:rFonts w:asciiTheme="minorHAnsi" w:hAnsiTheme="minorHAnsi"/>
          <w:sz w:val="22"/>
          <w:szCs w:val="22"/>
          <w:u w:val="single"/>
          <w:lang w:val="en-GB"/>
        </w:rPr>
        <w:t>individually, we are responsible for supporting and promoting the safety of children by</w:t>
      </w:r>
      <w:r w:rsidRPr="00DF1203">
        <w:rPr>
          <w:rFonts w:asciiTheme="minorHAnsi" w:hAnsiTheme="minorHAnsi"/>
          <w:sz w:val="22"/>
          <w:szCs w:val="22"/>
          <w:lang w:val="en-GB"/>
        </w:rPr>
        <w:t>:</w:t>
      </w:r>
    </w:p>
    <w:p w:rsidR="001A4DB6" w:rsidRPr="00DF1203" w:rsidRDefault="001A4DB6" w:rsidP="001A4DB6">
      <w:pPr>
        <w:pStyle w:val="Text"/>
        <w:numPr>
          <w:ilvl w:val="0"/>
          <w:numId w:val="1"/>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 xml:space="preserve">Upholding the school’s statement of commitment to child safety at all times and adhering to the school’s child safe policy. </w:t>
      </w:r>
    </w:p>
    <w:p w:rsidR="001A4DB6" w:rsidRPr="00DF1203" w:rsidRDefault="001A4DB6" w:rsidP="001A4DB6">
      <w:pPr>
        <w:pStyle w:val="Text"/>
        <w:numPr>
          <w:ilvl w:val="0"/>
          <w:numId w:val="1"/>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Treating students and families in the school community with respect both within the school environment and outside the school environment as part of normal social and community activities.</w:t>
      </w:r>
    </w:p>
    <w:p w:rsidR="001A4DB6" w:rsidRPr="00DF1203" w:rsidRDefault="001A4DB6" w:rsidP="001A4DB6">
      <w:pPr>
        <w:pStyle w:val="Text"/>
        <w:numPr>
          <w:ilvl w:val="0"/>
          <w:numId w:val="1"/>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Listening and responding to the views and concerns of students, particularly if they are telling you that they or another child has been abused or that they are worried about their safety/the safety of another child</w:t>
      </w:r>
    </w:p>
    <w:p w:rsidR="001A4DB6" w:rsidRPr="00DF1203" w:rsidRDefault="001A4DB6" w:rsidP="001A4DB6">
      <w:pPr>
        <w:pStyle w:val="Text"/>
        <w:numPr>
          <w:ilvl w:val="0"/>
          <w:numId w:val="1"/>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 xml:space="preserve">Promoting the cultural safety, participation and empowerment of Aboriginal and Torres Strait Islander students </w:t>
      </w:r>
    </w:p>
    <w:p w:rsidR="001A4DB6" w:rsidRPr="00DF1203" w:rsidRDefault="001A4DB6" w:rsidP="001A4DB6">
      <w:pPr>
        <w:pStyle w:val="Text"/>
        <w:numPr>
          <w:ilvl w:val="0"/>
          <w:numId w:val="1"/>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Promoting the safety, participation and empowerment of students with a disability</w:t>
      </w:r>
    </w:p>
    <w:p w:rsidR="001A4DB6" w:rsidRPr="00DF1203" w:rsidRDefault="001A4DB6" w:rsidP="001A4DB6">
      <w:pPr>
        <w:pStyle w:val="Text"/>
        <w:numPr>
          <w:ilvl w:val="0"/>
          <w:numId w:val="1"/>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 xml:space="preserve">Reporting any allegations of child abuse or other child safety concerns to the school’s leadership or child safety officer Promoting the cultural safety, participation and empowerment of students with culturally and/or linguistically diverse backgrounds </w:t>
      </w:r>
    </w:p>
    <w:p w:rsidR="001A4DB6" w:rsidRPr="00DF1203" w:rsidRDefault="001A4DB6" w:rsidP="001A4DB6">
      <w:pPr>
        <w:pStyle w:val="Text"/>
        <w:numPr>
          <w:ilvl w:val="0"/>
          <w:numId w:val="1"/>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Understanding and complying with all reporting or disclosure obligations (including mandatory reporting) as they relate to protecting children from harm or abuse.</w:t>
      </w:r>
    </w:p>
    <w:p w:rsidR="001A4DB6" w:rsidRPr="00DF1203" w:rsidRDefault="001A4DB6" w:rsidP="001A4DB6">
      <w:pPr>
        <w:pStyle w:val="Text"/>
        <w:numPr>
          <w:ilvl w:val="0"/>
          <w:numId w:val="1"/>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If child abuse is suspected, ensuring as quickly as possible that the student(s) are safe and protected from harm.</w:t>
      </w:r>
    </w:p>
    <w:p w:rsidR="001A4DB6" w:rsidRPr="00DF1203" w:rsidRDefault="001A4DB6" w:rsidP="001A4DB6">
      <w:pPr>
        <w:pStyle w:val="Text"/>
        <w:spacing w:line="360" w:lineRule="auto"/>
        <w:contextualSpacing/>
        <w:rPr>
          <w:rFonts w:asciiTheme="minorHAnsi" w:hAnsiTheme="minorHAnsi"/>
          <w:b/>
          <w:sz w:val="22"/>
          <w:szCs w:val="22"/>
          <w:lang w:val="en-GB"/>
        </w:rPr>
      </w:pPr>
    </w:p>
    <w:p w:rsidR="001A4DB6" w:rsidRPr="00DF1203" w:rsidRDefault="001A4DB6" w:rsidP="001A4DB6">
      <w:pPr>
        <w:pStyle w:val="Text"/>
        <w:spacing w:line="360" w:lineRule="auto"/>
        <w:contextualSpacing/>
        <w:rPr>
          <w:rFonts w:asciiTheme="minorHAnsi" w:hAnsiTheme="minorHAnsi"/>
          <w:b/>
          <w:sz w:val="22"/>
          <w:szCs w:val="22"/>
          <w:lang w:val="en-GB"/>
        </w:rPr>
      </w:pPr>
      <w:r w:rsidRPr="00DF1203">
        <w:rPr>
          <w:rFonts w:asciiTheme="minorHAnsi" w:hAnsiTheme="minorHAnsi"/>
          <w:b/>
          <w:sz w:val="22"/>
          <w:szCs w:val="22"/>
          <w:lang w:val="en-GB"/>
        </w:rPr>
        <w:t>Unacceptable behaviours</w:t>
      </w:r>
    </w:p>
    <w:p w:rsidR="001A4DB6" w:rsidRPr="00DF1203" w:rsidRDefault="001A4DB6" w:rsidP="001A4DB6">
      <w:pPr>
        <w:pStyle w:val="Text"/>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 xml:space="preserve">As staff, volunteers, contractors, and any other member of the school community involved in child-related work </w:t>
      </w:r>
      <w:r w:rsidRPr="00DF1203">
        <w:rPr>
          <w:rFonts w:asciiTheme="minorHAnsi" w:hAnsiTheme="minorHAnsi"/>
          <w:sz w:val="22"/>
          <w:szCs w:val="22"/>
          <w:u w:val="single"/>
          <w:lang w:val="en-GB"/>
        </w:rPr>
        <w:t>we must not</w:t>
      </w:r>
      <w:r w:rsidRPr="00DF1203">
        <w:rPr>
          <w:rFonts w:asciiTheme="minorHAnsi" w:hAnsiTheme="minorHAnsi"/>
          <w:sz w:val="22"/>
          <w:szCs w:val="22"/>
          <w:lang w:val="en-GB"/>
        </w:rPr>
        <w:t>:</w:t>
      </w:r>
    </w:p>
    <w:p w:rsidR="001A4DB6" w:rsidRPr="00DF1203" w:rsidRDefault="001A4DB6" w:rsidP="001A4DB6">
      <w:pPr>
        <w:pStyle w:val="Text"/>
        <w:numPr>
          <w:ilvl w:val="0"/>
          <w:numId w:val="2"/>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Ignore or disregard any concerns, suspicions or disclosures of child abuse</w:t>
      </w:r>
    </w:p>
    <w:p w:rsidR="001A4DB6" w:rsidRPr="00DF1203" w:rsidRDefault="001A4DB6" w:rsidP="001A4DB6">
      <w:pPr>
        <w:pStyle w:val="Text"/>
        <w:numPr>
          <w:ilvl w:val="0"/>
          <w:numId w:val="2"/>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Develop a relationship with any student that could be seen as favouritism or amount to ‘grooming’ behaviour (for example, offering gifts)</w:t>
      </w:r>
    </w:p>
    <w:p w:rsidR="001A4DB6" w:rsidRPr="00DF1203" w:rsidRDefault="001A4DB6" w:rsidP="001A4DB6">
      <w:pPr>
        <w:pStyle w:val="Text"/>
        <w:numPr>
          <w:ilvl w:val="0"/>
          <w:numId w:val="2"/>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 xml:space="preserve">Exhibit behaviours or engage in activities with students which may be interpreted  as abusive and not justified by the educational, therapeutic, or service delivery context </w:t>
      </w:r>
    </w:p>
    <w:p w:rsidR="001A4DB6" w:rsidRPr="00DF1203" w:rsidRDefault="001A4DB6" w:rsidP="001A4DB6">
      <w:pPr>
        <w:pStyle w:val="Text"/>
        <w:numPr>
          <w:ilvl w:val="0"/>
          <w:numId w:val="2"/>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Ignore behaviours by other adults towards students when they appear to be overly familiar or inappropriate</w:t>
      </w:r>
    </w:p>
    <w:p w:rsidR="001A4DB6" w:rsidRPr="00DF1203" w:rsidRDefault="001A4DB6" w:rsidP="001A4DB6">
      <w:pPr>
        <w:pStyle w:val="Text"/>
        <w:numPr>
          <w:ilvl w:val="0"/>
          <w:numId w:val="2"/>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lastRenderedPageBreak/>
        <w:t xml:space="preserve">Discuss content of an intimate nature or use sexual innuendo with students, except where it occurs relevantly in the context of parental guidance, delivering the education curriculum or a therapeutic setting </w:t>
      </w:r>
    </w:p>
    <w:p w:rsidR="001A4DB6" w:rsidRPr="00DF1203" w:rsidRDefault="001A4DB6" w:rsidP="001A4DB6">
      <w:pPr>
        <w:pStyle w:val="Text"/>
        <w:numPr>
          <w:ilvl w:val="0"/>
          <w:numId w:val="2"/>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 xml:space="preserve">Treat a child unfavourably because of their disability, age, gender, race, culture, vulnerability, sexuality or ethnicity. </w:t>
      </w:r>
    </w:p>
    <w:p w:rsidR="001A4DB6" w:rsidRPr="00DF1203" w:rsidRDefault="001A4DB6" w:rsidP="001A4DB6">
      <w:pPr>
        <w:pStyle w:val="Text"/>
        <w:numPr>
          <w:ilvl w:val="0"/>
          <w:numId w:val="2"/>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Communicate directly with a student through personal or private contact channels (including by social media, email, instant messaging, texting etc</w:t>
      </w:r>
      <w:r w:rsidR="009212D4" w:rsidRPr="00DF1203">
        <w:rPr>
          <w:rFonts w:asciiTheme="minorHAnsi" w:hAnsiTheme="minorHAnsi"/>
          <w:sz w:val="22"/>
          <w:szCs w:val="22"/>
          <w:lang w:val="en-GB"/>
        </w:rPr>
        <w:t>.</w:t>
      </w:r>
      <w:r w:rsidRPr="00DF1203">
        <w:rPr>
          <w:rFonts w:asciiTheme="minorHAnsi" w:hAnsiTheme="minorHAnsi"/>
          <w:sz w:val="22"/>
          <w:szCs w:val="22"/>
          <w:lang w:val="en-GB"/>
        </w:rPr>
        <w:t>) except where that communication is reasonable in all the circumstances, related to school work or extra-curricular activities or where there is a safety concern or other urgent matter</w:t>
      </w:r>
    </w:p>
    <w:p w:rsidR="001A4DB6" w:rsidRPr="00DF1203" w:rsidRDefault="001A4DB6" w:rsidP="001A4DB6">
      <w:pPr>
        <w:pStyle w:val="Text"/>
        <w:numPr>
          <w:ilvl w:val="0"/>
          <w:numId w:val="2"/>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Photograph or video a child in a school environment except in accordance with school policy or where required for duty of care purposes</w:t>
      </w:r>
      <w:r w:rsidRPr="00DF1203">
        <w:rPr>
          <w:rStyle w:val="FootnoteReference"/>
          <w:rFonts w:asciiTheme="minorHAnsi" w:hAnsiTheme="minorHAnsi"/>
          <w:sz w:val="22"/>
          <w:szCs w:val="22"/>
        </w:rPr>
        <w:footnoteReference w:id="1"/>
      </w:r>
      <w:r w:rsidRPr="00DF1203">
        <w:rPr>
          <w:rFonts w:asciiTheme="minorHAnsi" w:hAnsiTheme="minorHAnsi"/>
          <w:sz w:val="22"/>
          <w:szCs w:val="22"/>
          <w:lang w:val="en-GB"/>
        </w:rPr>
        <w:t xml:space="preserve"> </w:t>
      </w:r>
    </w:p>
    <w:p w:rsidR="001A4DB6" w:rsidRPr="00DF1203" w:rsidRDefault="001A4DB6" w:rsidP="001A4DB6">
      <w:pPr>
        <w:pStyle w:val="Text"/>
        <w:numPr>
          <w:ilvl w:val="0"/>
          <w:numId w:val="2"/>
        </w:numPr>
        <w:spacing w:line="360" w:lineRule="auto"/>
        <w:contextualSpacing/>
        <w:rPr>
          <w:rFonts w:asciiTheme="minorHAnsi" w:hAnsiTheme="minorHAnsi"/>
          <w:sz w:val="22"/>
          <w:szCs w:val="22"/>
          <w:lang w:val="en-GB"/>
        </w:rPr>
      </w:pPr>
      <w:r w:rsidRPr="00DF1203">
        <w:rPr>
          <w:rFonts w:asciiTheme="minorHAnsi" w:hAnsiTheme="minorHAnsi"/>
          <w:sz w:val="22"/>
          <w:szCs w:val="22"/>
          <w:lang w:val="en-GB"/>
        </w:rPr>
        <w:t>In the school environment or at other school events where students are present, consume alcohol contrary to school policy</w:t>
      </w:r>
      <w:r w:rsidRPr="00DF1203">
        <w:rPr>
          <w:rStyle w:val="FootnoteReference"/>
          <w:rFonts w:asciiTheme="minorHAnsi" w:hAnsiTheme="minorHAnsi"/>
          <w:sz w:val="22"/>
          <w:szCs w:val="22"/>
        </w:rPr>
        <w:t xml:space="preserve"> </w:t>
      </w:r>
      <w:r w:rsidRPr="00DF1203">
        <w:rPr>
          <w:rStyle w:val="FootnoteReference"/>
          <w:rFonts w:asciiTheme="minorHAnsi" w:hAnsiTheme="minorHAnsi"/>
          <w:sz w:val="22"/>
          <w:szCs w:val="22"/>
        </w:rPr>
        <w:footnoteReference w:id="2"/>
      </w:r>
      <w:r w:rsidRPr="00DF1203">
        <w:rPr>
          <w:rFonts w:asciiTheme="minorHAnsi" w:hAnsiTheme="minorHAnsi"/>
          <w:sz w:val="22"/>
          <w:szCs w:val="22"/>
          <w:lang w:val="en-GB"/>
        </w:rPr>
        <w:t xml:space="preserve"> or take illicit drugs under any circumstances.  </w:t>
      </w:r>
    </w:p>
    <w:p w:rsidR="001A4DB6" w:rsidRPr="00DF1203" w:rsidRDefault="001A4DB6" w:rsidP="001A4DB6">
      <w:pPr>
        <w:pStyle w:val="Text"/>
        <w:spacing w:after="0"/>
        <w:contextualSpacing/>
        <w:rPr>
          <w:rFonts w:asciiTheme="minorHAnsi" w:hAnsiTheme="minorHAnsi"/>
          <w:i/>
          <w:sz w:val="22"/>
          <w:szCs w:val="22"/>
          <w:lang w:val="en-GB"/>
        </w:rPr>
      </w:pPr>
    </w:p>
    <w:p w:rsidR="001A4DB6" w:rsidRPr="00DF1203" w:rsidRDefault="001A4DB6" w:rsidP="00DF1203">
      <w:pPr>
        <w:pStyle w:val="Text"/>
        <w:spacing w:after="0"/>
        <w:contextualSpacing/>
        <w:rPr>
          <w:rFonts w:ascii="Times New Roman" w:hAnsi="Times New Roman" w:cs="Times New Roman"/>
          <w:sz w:val="22"/>
          <w:szCs w:val="22"/>
        </w:rPr>
      </w:pPr>
      <w:r w:rsidRPr="00DF1203">
        <w:rPr>
          <w:rFonts w:asciiTheme="minorHAnsi" w:hAnsiTheme="minorHAnsi"/>
          <w:i/>
          <w:sz w:val="22"/>
          <w:szCs w:val="22"/>
          <w:lang w:val="en-GB"/>
        </w:rPr>
        <w:t>This Code of Conduct was endorsed/approved by the Bendigo Violet Street Primary School Council on ……</w:t>
      </w:r>
      <w:proofErr w:type="gramStart"/>
      <w:r w:rsidRPr="00DF1203">
        <w:rPr>
          <w:rFonts w:asciiTheme="minorHAnsi" w:hAnsiTheme="minorHAnsi"/>
          <w:i/>
          <w:sz w:val="22"/>
          <w:szCs w:val="22"/>
          <w:lang w:val="en-GB"/>
        </w:rPr>
        <w:t>./</w:t>
      </w:r>
      <w:proofErr w:type="gramEnd"/>
      <w:r w:rsidRPr="00DF1203">
        <w:rPr>
          <w:rFonts w:asciiTheme="minorHAnsi" w:hAnsiTheme="minorHAnsi"/>
          <w:i/>
          <w:sz w:val="22"/>
          <w:szCs w:val="22"/>
          <w:lang w:val="en-GB"/>
        </w:rPr>
        <w:t xml:space="preserve">……../……..  for review if legislative or other changes require in the interim </w:t>
      </w:r>
      <w:bookmarkStart w:id="0" w:name="_GoBack"/>
      <w:bookmarkEnd w:id="0"/>
    </w:p>
    <w:p w:rsidR="001A4DB6" w:rsidRDefault="001A4DB6" w:rsidP="001A4DB6">
      <w:pPr>
        <w:rPr>
          <w:rFonts w:ascii="Times New Roman" w:hAnsi="Times New Roman" w:cs="Times New Roman"/>
          <w:szCs w:val="20"/>
        </w:rPr>
      </w:pPr>
    </w:p>
    <w:p w:rsidR="001A4DB6" w:rsidRDefault="001A4DB6" w:rsidP="001A4DB6">
      <w:pPr>
        <w:rPr>
          <w:rFonts w:ascii="Times New Roman" w:hAnsi="Times New Roman" w:cs="Times New Roman"/>
          <w:szCs w:val="20"/>
        </w:rPr>
      </w:pPr>
    </w:p>
    <w:p w:rsidR="001A4DB6" w:rsidRDefault="001A4DB6" w:rsidP="001A4DB6"/>
    <w:p w:rsidR="002E4CEE" w:rsidRDefault="002E4CEE"/>
    <w:sectPr w:rsidR="002E4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32" w:rsidRDefault="00813B32" w:rsidP="001A4DB6">
      <w:pPr>
        <w:spacing w:after="0" w:line="240" w:lineRule="auto"/>
      </w:pPr>
      <w:r>
        <w:separator/>
      </w:r>
    </w:p>
  </w:endnote>
  <w:endnote w:type="continuationSeparator" w:id="0">
    <w:p w:rsidR="00813B32" w:rsidRDefault="00813B32" w:rsidP="001A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charset w:val="00"/>
    <w:family w:val="auto"/>
    <w:pitch w:val="variable"/>
    <w:sig w:usb0="E50002FF" w:usb1="500079DB" w:usb2="0000001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32" w:rsidRDefault="00813B32" w:rsidP="001A4DB6">
      <w:pPr>
        <w:spacing w:after="0" w:line="240" w:lineRule="auto"/>
      </w:pPr>
      <w:r>
        <w:separator/>
      </w:r>
    </w:p>
  </w:footnote>
  <w:footnote w:type="continuationSeparator" w:id="0">
    <w:p w:rsidR="00813B32" w:rsidRDefault="00813B32" w:rsidP="001A4DB6">
      <w:pPr>
        <w:spacing w:after="0" w:line="240" w:lineRule="auto"/>
      </w:pPr>
      <w:r>
        <w:continuationSeparator/>
      </w:r>
    </w:p>
  </w:footnote>
  <w:footnote w:id="1">
    <w:p w:rsidR="001A4DB6" w:rsidRPr="004A1F6E" w:rsidRDefault="001A4DB6" w:rsidP="001A4DB6">
      <w:pPr>
        <w:pStyle w:val="CommentText"/>
        <w:rPr>
          <w:rFonts w:cs="Arial"/>
          <w:sz w:val="16"/>
          <w:szCs w:val="16"/>
        </w:rPr>
      </w:pPr>
      <w:r w:rsidRPr="004A1F6E">
        <w:rPr>
          <w:rStyle w:val="FootnoteReference"/>
          <w:rFonts w:cs="Arial"/>
          <w:sz w:val="16"/>
          <w:szCs w:val="16"/>
        </w:rPr>
        <w:footnoteRef/>
      </w:r>
      <w:r w:rsidRPr="004A1F6E">
        <w:rPr>
          <w:rFonts w:cs="Arial"/>
          <w:sz w:val="16"/>
          <w:szCs w:val="16"/>
        </w:rPr>
        <w:t xml:space="preserve"> SPAG: </w:t>
      </w:r>
      <w:hyperlink r:id="rId1" w:history="1">
        <w:r w:rsidRPr="004A1F6E">
          <w:rPr>
            <w:rStyle w:val="Hyperlink"/>
            <w:rFonts w:cs="Arial"/>
            <w:sz w:val="16"/>
            <w:szCs w:val="16"/>
          </w:rPr>
          <w:t>http://www.education.vic.gov.au/school/principals/spag/safety/pages/photoandfilm.aspx</w:t>
        </w:r>
      </w:hyperlink>
      <w:r w:rsidRPr="004A1F6E">
        <w:rPr>
          <w:rFonts w:cs="Arial"/>
          <w:sz w:val="16"/>
          <w:szCs w:val="16"/>
        </w:rPr>
        <w:t xml:space="preserve"> . The policy says the school should get consent before taking and publishing photos of a student. This applies every time a photo is taken. The same policy applies for excursions and school activities.</w:t>
      </w:r>
    </w:p>
  </w:footnote>
  <w:footnote w:id="2">
    <w:p w:rsidR="001A4DB6" w:rsidRPr="004A1F6E" w:rsidRDefault="001A4DB6" w:rsidP="001A4DB6">
      <w:pPr>
        <w:pStyle w:val="CommentText"/>
        <w:rPr>
          <w:rFonts w:cs="Arial"/>
          <w:sz w:val="16"/>
          <w:szCs w:val="16"/>
        </w:rPr>
      </w:pPr>
      <w:r w:rsidRPr="004A1F6E">
        <w:rPr>
          <w:rStyle w:val="FootnoteReference"/>
          <w:rFonts w:cs="Arial"/>
          <w:sz w:val="16"/>
          <w:szCs w:val="16"/>
        </w:rPr>
        <w:footnoteRef/>
      </w:r>
      <w:r w:rsidRPr="004A1F6E">
        <w:rPr>
          <w:rFonts w:cs="Arial"/>
          <w:sz w:val="16"/>
          <w:szCs w:val="16"/>
        </w:rPr>
        <w:t xml:space="preserve"> SPAG: </w:t>
      </w:r>
      <w:hyperlink r:id="rId2" w:history="1">
        <w:r w:rsidRPr="004A1F6E">
          <w:rPr>
            <w:rStyle w:val="Hyperlink"/>
            <w:rFonts w:cs="Arial"/>
            <w:sz w:val="16"/>
            <w:szCs w:val="16"/>
          </w:rPr>
          <w:t>http://www.education.vic.gov.au/school/principals/spag/safety/pages/alcohol.aspx</w:t>
        </w:r>
      </w:hyperlink>
      <w:r w:rsidRPr="004A1F6E">
        <w:rPr>
          <w:rStyle w:val="Hyperlink"/>
          <w:rFonts w:cs="Arial"/>
          <w:sz w:val="16"/>
          <w:szCs w:val="16"/>
        </w:rPr>
        <w:t xml:space="preserve">. </w:t>
      </w:r>
      <w:r w:rsidRPr="004A1F6E">
        <w:rPr>
          <w:rFonts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 this is a matter that the school needs to decide upon – draft text is provided in the guidance fact sheet</w:t>
      </w:r>
    </w:p>
    <w:p w:rsidR="001A4DB6" w:rsidRDefault="001A4DB6" w:rsidP="001A4DB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B6"/>
    <w:rsid w:val="00173B89"/>
    <w:rsid w:val="001A4DB6"/>
    <w:rsid w:val="002E4CEE"/>
    <w:rsid w:val="00324D74"/>
    <w:rsid w:val="005417D9"/>
    <w:rsid w:val="00645F03"/>
    <w:rsid w:val="00813B32"/>
    <w:rsid w:val="009212D4"/>
    <w:rsid w:val="00A74FDA"/>
    <w:rsid w:val="00BC47C0"/>
    <w:rsid w:val="00C668B8"/>
    <w:rsid w:val="00CE7FCC"/>
    <w:rsid w:val="00D47794"/>
    <w:rsid w:val="00DF1203"/>
    <w:rsid w:val="00E85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2854"/>
  <w15:docId w15:val="{6B10DDAB-0763-4E47-B702-306BA659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DB6"/>
    <w:rPr>
      <w:color w:val="0563C1" w:themeColor="hyperlink"/>
      <w:u w:val="single"/>
    </w:rPr>
  </w:style>
  <w:style w:type="paragraph" w:customStyle="1" w:styleId="Text">
    <w:name w:val="Text"/>
    <w:next w:val="Normal"/>
    <w:qFormat/>
    <w:rsid w:val="001A4DB6"/>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1A4DB6"/>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1A4DB6"/>
    <w:rPr>
      <w:rFonts w:ascii="Calibri" w:eastAsia="MS Mincho" w:hAnsi="Calibri" w:cs="Times New Roman"/>
      <w:bCs/>
      <w:color w:val="212121"/>
      <w:sz w:val="16"/>
      <w:szCs w:val="24"/>
    </w:rPr>
  </w:style>
  <w:style w:type="character" w:styleId="FootnoteReference">
    <w:name w:val="footnote reference"/>
    <w:basedOn w:val="DefaultParagraphFont"/>
    <w:uiPriority w:val="99"/>
    <w:semiHidden/>
    <w:unhideWhenUsed/>
    <w:rsid w:val="001A4DB6"/>
    <w:rPr>
      <w:vertAlign w:val="superscript"/>
    </w:rPr>
  </w:style>
  <w:style w:type="paragraph" w:styleId="CommentText">
    <w:name w:val="annotation text"/>
    <w:basedOn w:val="Normal"/>
    <w:link w:val="CommentTextChar"/>
    <w:uiPriority w:val="99"/>
    <w:unhideWhenUsed/>
    <w:rsid w:val="001A4DB6"/>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1A4DB6"/>
    <w:rPr>
      <w:rFonts w:eastAsiaTheme="minorEastAsia"/>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Rinaldi</dc:creator>
  <cp:lastModifiedBy>Kim Kirkpatrick</cp:lastModifiedBy>
  <cp:revision>2</cp:revision>
  <dcterms:created xsi:type="dcterms:W3CDTF">2019-02-04T12:00:00Z</dcterms:created>
  <dcterms:modified xsi:type="dcterms:W3CDTF">2019-02-04T12:00:00Z</dcterms:modified>
</cp:coreProperties>
</file>